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tbl>
      <w:tblPr>
        <w:tblpPr w:bottomFromText="0" w:horzAnchor="margin" w:leftFromText="141" w:rightFromText="141" w:tblpX="0" w:tblpY="646" w:topFromText="0" w:vertAnchor="page"/>
        <w:tblW w:w="9971" w:type="dxa"/>
        <w:jc w:val="left"/>
        <w:tblInd w:w="0" w:type="dxa"/>
        <w:tblBorders/>
        <w:tblCellMar>
          <w:top w:w="0" w:type="dxa"/>
          <w:left w:w="0" w:type="dxa"/>
          <w:bottom w:w="0" w:type="dxa"/>
          <w:right w:w="0" w:type="dxa"/>
        </w:tblCellMar>
        <w:tblLook w:firstRow="0" w:noVBand="0" w:lastRow="0" w:firstColumn="0" w:lastColumn="0" w:noHBand="0" w:val="0000"/>
      </w:tblPr>
      <w:tblGrid>
        <w:gridCol w:w="29"/>
        <w:gridCol w:w="3769"/>
        <w:gridCol w:w="6140"/>
        <w:gridCol w:w="32"/>
      </w:tblGrid>
      <w:tr>
        <w:trPr>
          <w:trHeight w:val="2098" w:hRule="exact"/>
        </w:trPr>
        <w:tc>
          <w:tcPr>
            <w:tcW w:w="29" w:type="dxa"/>
            <w:tcBorders/>
            <w:shd w:fill="auto" w:val="clear"/>
          </w:tcPr>
          <w:p>
            <w:pPr>
              <w:pStyle w:val="Normal"/>
              <w:rPr/>
            </w:pPr>
            <w:r>
              <w:rPr/>
            </w:r>
          </w:p>
        </w:tc>
        <w:tc>
          <w:tcPr>
            <w:tcW w:w="3769" w:type="dxa"/>
            <w:tcBorders>
              <w:top w:val="single" w:sz="6" w:space="0" w:color="00000A"/>
              <w:bottom w:val="single" w:sz="6" w:space="0" w:color="00000A"/>
              <w:insideH w:val="single" w:sz="6" w:space="0" w:color="00000A"/>
            </w:tcBorders>
            <w:shd w:fill="auto" w:val="clear"/>
          </w:tcPr>
          <w:p>
            <w:pPr>
              <w:pStyle w:val="Normal"/>
              <w:jc w:val="center"/>
              <w:rPr/>
            </w:pPr>
            <w:r>
              <w:rPr/>
              <w:drawing>
                <wp:inline distT="0" distB="0" distL="0" distR="0">
                  <wp:extent cx="2580005" cy="782320"/>
                  <wp:effectExtent l="0" t="0" r="0" b="0"/>
                  <wp:docPr id="1" name="Obraz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3" descr=""/>
                          <pic:cNvPicPr>
                            <a:picLocks noChangeAspect="1" noChangeArrowheads="1"/>
                          </pic:cNvPicPr>
                        </pic:nvPicPr>
                        <pic:blipFill>
                          <a:blip r:embed="rId2"/>
                          <a:stretch>
                            <a:fillRect/>
                          </a:stretch>
                        </pic:blipFill>
                        <pic:spPr bwMode="auto">
                          <a:xfrm>
                            <a:off x="0" y="0"/>
                            <a:ext cx="2580005" cy="782320"/>
                          </a:xfrm>
                          <a:prstGeom prst="rect">
                            <a:avLst/>
                          </a:prstGeom>
                        </pic:spPr>
                      </pic:pic>
                    </a:graphicData>
                  </a:graphic>
                </wp:inline>
              </w:drawing>
            </w:r>
          </w:p>
          <w:p>
            <w:pPr>
              <w:pStyle w:val="Normal"/>
              <w:rPr/>
            </w:pPr>
            <w:r>
              <w:rPr>
                <w:rFonts w:ascii="Times New Roman" w:hAnsi="Times New Roman"/>
                <w:lang w:val="en-US"/>
              </w:rPr>
              <w:t xml:space="preserve">                  </w:t>
            </w:r>
          </w:p>
          <w:p>
            <w:pPr>
              <w:pStyle w:val="Normal"/>
              <w:jc w:val="center"/>
              <w:rPr/>
            </w:pPr>
            <w:r>
              <w:rPr>
                <w:rFonts w:ascii="Times New Roman" w:hAnsi="Times New Roman"/>
                <w:lang w:val="en-US"/>
              </w:rPr>
              <w:t xml:space="preserve"> </w:t>
            </w:r>
            <w:r>
              <w:rPr>
                <w:rFonts w:ascii="Times New Roman" w:hAnsi="Times New Roman"/>
                <w:lang w:val="en-US"/>
              </w:rPr>
              <w:t xml:space="preserve">Laser measurement systems. </w:t>
            </w:r>
          </w:p>
          <w:p>
            <w:pPr>
              <w:pStyle w:val="Normal"/>
              <w:rPr>
                <w:rFonts w:ascii="Times New Roman" w:hAnsi="Times New Roman"/>
                <w:lang w:val="en-US"/>
              </w:rPr>
            </w:pPr>
            <w:r>
              <w:rPr>
                <w:rFonts w:ascii="Times New Roman" w:hAnsi="Times New Roman"/>
                <w:lang w:val="en-US"/>
              </w:rPr>
              <w:t xml:space="preserve">                   </w:t>
            </w:r>
            <w:r>
              <w:rPr>
                <w:rFonts w:ascii="Times New Roman" w:hAnsi="Times New Roman"/>
                <w:lang w:val="en-US"/>
              </w:rPr>
              <w:t>Microprocessor controllers</w:t>
            </w:r>
          </w:p>
          <w:p>
            <w:pPr>
              <w:pStyle w:val="Normal"/>
              <w:rPr>
                <w:b/>
                <w:b/>
                <w:spacing w:val="40"/>
                <w:lang w:val="en-US"/>
              </w:rPr>
            </w:pPr>
            <w:r>
              <w:rPr>
                <w:rFonts w:ascii="Times New Roman" w:hAnsi="Times New Roman"/>
                <w:lang w:val="en-US"/>
              </w:rPr>
              <w:t>.</w:t>
            </w:r>
          </w:p>
        </w:tc>
        <w:tc>
          <w:tcPr>
            <w:tcW w:w="6140" w:type="dxa"/>
            <w:tcBorders>
              <w:top w:val="single" w:sz="6" w:space="0" w:color="00000A"/>
              <w:bottom w:val="single" w:sz="6" w:space="0" w:color="00000A"/>
              <w:insideH w:val="single" w:sz="6" w:space="0" w:color="00000A"/>
            </w:tcBorders>
            <w:shd w:fill="auto" w:val="clear"/>
          </w:tcPr>
          <w:p>
            <w:pPr>
              <w:pStyle w:val="Normal"/>
              <w:spacing w:lineRule="auto" w:line="360"/>
              <w:jc w:val="center"/>
              <w:rPr>
                <w:b/>
                <w:b/>
                <w:spacing w:val="40"/>
                <w:lang w:val="en-US"/>
              </w:rPr>
            </w:pPr>
            <w:r>
              <w:rPr>
                <w:b/>
                <w:spacing w:val="40"/>
                <w:lang w:val="en-US"/>
              </w:rPr>
              <w:t xml:space="preserve">Research and Developement Company </w:t>
            </w:r>
          </w:p>
          <w:p>
            <w:pPr>
              <w:pStyle w:val="Normal"/>
              <w:spacing w:lineRule="auto" w:line="360"/>
              <w:jc w:val="center"/>
              <w:rPr>
                <w:b/>
                <w:b/>
                <w:spacing w:val="40"/>
                <w:lang w:val="en-US"/>
              </w:rPr>
            </w:pPr>
            <w:r>
              <w:rPr>
                <w:b/>
                <w:spacing w:val="40"/>
                <w:lang w:val="en-US"/>
              </w:rPr>
              <w:t>Lasertex Co. Ltd.</w:t>
            </w:r>
          </w:p>
          <w:p>
            <w:pPr>
              <w:pStyle w:val="Normal"/>
              <w:spacing w:lineRule="auto" w:line="360"/>
              <w:jc w:val="center"/>
              <w:rPr>
                <w:b/>
                <w:b/>
                <w:spacing w:val="40"/>
              </w:rPr>
            </w:pPr>
            <w:r>
              <w:rPr>
                <w:b/>
                <w:spacing w:val="40"/>
              </w:rPr>
              <w:t>ul.Swojczycka 26, 51-501 Wrocław</w:t>
            </w:r>
          </w:p>
          <w:p>
            <w:pPr>
              <w:pStyle w:val="Normal"/>
              <w:spacing w:lineRule="auto" w:line="360"/>
              <w:jc w:val="center"/>
              <w:rPr/>
            </w:pPr>
            <w:r>
              <w:rPr>
                <w:b/>
                <w:spacing w:val="40"/>
              </w:rPr>
              <w:t xml:space="preserve">tel. </w:t>
            </w:r>
            <w:r>
              <w:rPr>
                <w:b/>
                <w:spacing w:val="40"/>
              </w:rPr>
              <w:t>+48-509-495-023</w:t>
            </w:r>
          </w:p>
          <w:p>
            <w:pPr>
              <w:pStyle w:val="Normal"/>
              <w:spacing w:lineRule="auto" w:line="360"/>
              <w:jc w:val="center"/>
              <w:rPr/>
            </w:pPr>
            <w:r>
              <w:rPr>
                <w:b/>
                <w:spacing w:val="40"/>
                <w:lang w:val="en-US"/>
              </w:rPr>
              <w:t>+48-71-372-43-06</w:t>
            </w:r>
            <w:r>
              <w:rPr>
                <w:b/>
                <w:spacing w:val="40"/>
                <w:lang w:val="en-US"/>
              </w:rPr>
              <w:t xml:space="preserve"> </w:t>
            </w:r>
          </w:p>
          <w:p>
            <w:pPr>
              <w:pStyle w:val="Normal"/>
              <w:spacing w:lineRule="auto" w:line="360"/>
              <w:jc w:val="center"/>
              <w:rPr/>
            </w:pPr>
            <w:r>
              <w:rPr>
                <w:b/>
                <w:spacing w:val="40"/>
                <w:lang w:val="en-US"/>
              </w:rPr>
              <w:t xml:space="preserve">email: </w:t>
            </w:r>
            <w:hyperlink r:id="rId3">
              <w:r>
                <w:rPr>
                  <w:rStyle w:val="Czeinternetowe"/>
                  <w:lang w:val="en-US"/>
                </w:rPr>
                <w:t>lasertex@lasertex.</w:t>
              </w:r>
            </w:hyperlink>
            <w:r>
              <w:rPr>
                <w:rStyle w:val="Czeinternetowe"/>
                <w:lang w:val="en-US"/>
              </w:rPr>
              <w:t>eu</w:t>
            </w:r>
          </w:p>
          <w:p>
            <w:pPr>
              <w:pStyle w:val="Normal"/>
              <w:spacing w:lineRule="auto" w:line="360"/>
              <w:jc w:val="center"/>
              <w:rPr>
                <w:b/>
                <w:b/>
                <w:spacing w:val="40"/>
                <w:lang w:val="en-US"/>
              </w:rPr>
            </w:pPr>
            <w:r>
              <w:rPr>
                <w:b/>
                <w:spacing w:val="40"/>
                <w:lang w:val="en-US"/>
              </w:rPr>
            </w:r>
          </w:p>
          <w:p>
            <w:pPr>
              <w:pStyle w:val="Normal"/>
              <w:spacing w:lineRule="auto" w:line="360"/>
              <w:jc w:val="center"/>
              <w:rPr>
                <w:b/>
                <w:b/>
                <w:spacing w:val="40"/>
                <w:lang w:val="en-US"/>
              </w:rPr>
            </w:pPr>
            <w:r>
              <w:rPr>
                <w:b/>
                <w:spacing w:val="40"/>
                <w:lang w:val="en-US"/>
              </w:rPr>
            </w:r>
          </w:p>
          <w:p>
            <w:pPr>
              <w:pStyle w:val="Normal"/>
              <w:spacing w:lineRule="auto" w:line="360"/>
              <w:jc w:val="center"/>
              <w:rPr>
                <w:b/>
                <w:b/>
                <w:spacing w:val="40"/>
                <w:lang w:val="en-US"/>
              </w:rPr>
            </w:pPr>
            <w:r>
              <w:rPr>
                <w:b/>
                <w:spacing w:val="40"/>
                <w:lang w:val="en-US"/>
              </w:rPr>
            </w:r>
          </w:p>
          <w:p>
            <w:pPr>
              <w:pStyle w:val="Normal"/>
              <w:spacing w:lineRule="auto" w:line="360"/>
              <w:jc w:val="center"/>
              <w:rPr>
                <w:b/>
                <w:b/>
                <w:spacing w:val="40"/>
                <w:lang w:val="en-US"/>
              </w:rPr>
            </w:pPr>
            <w:r>
              <w:rPr>
                <w:b/>
                <w:spacing w:val="40"/>
                <w:lang w:val="en-US"/>
              </w:rPr>
            </w:r>
          </w:p>
          <w:p>
            <w:pPr>
              <w:pStyle w:val="Normal"/>
              <w:spacing w:lineRule="auto" w:line="360"/>
              <w:jc w:val="center"/>
              <w:rPr>
                <w:b/>
                <w:b/>
                <w:spacing w:val="40"/>
                <w:lang w:val="en-US"/>
              </w:rPr>
            </w:pPr>
            <w:r>
              <w:rPr>
                <w:b/>
                <w:spacing w:val="40"/>
                <w:lang w:val="en-US"/>
              </w:rPr>
            </w:r>
          </w:p>
          <w:p>
            <w:pPr>
              <w:pStyle w:val="Normal"/>
              <w:spacing w:lineRule="auto" w:line="360"/>
              <w:jc w:val="center"/>
              <w:rPr>
                <w:b/>
                <w:b/>
                <w:spacing w:val="40"/>
                <w:lang w:val="en-US"/>
              </w:rPr>
            </w:pPr>
            <w:r>
              <w:rPr>
                <w:b/>
                <w:spacing w:val="40"/>
                <w:lang w:val="en-US"/>
              </w:rPr>
              <w:t>fax (0-71) 202334</w:t>
            </w:r>
          </w:p>
          <w:p>
            <w:pPr>
              <w:pStyle w:val="Normal"/>
              <w:spacing w:lineRule="auto" w:line="360"/>
              <w:jc w:val="center"/>
              <w:rPr>
                <w:b/>
                <w:b/>
                <w:spacing w:val="40"/>
                <w:lang w:val="en-US"/>
              </w:rPr>
            </w:pPr>
            <w:r>
              <w:rPr>
                <w:b/>
                <w:spacing w:val="40"/>
                <w:lang w:val="en-US"/>
              </w:rPr>
            </w:r>
          </w:p>
          <w:p>
            <w:pPr>
              <w:pStyle w:val="Adrestelefon"/>
              <w:spacing w:lineRule="auto" w:line="360"/>
              <w:rPr>
                <w:lang w:val="en-US"/>
              </w:rPr>
            </w:pPr>
            <w:r>
              <w:rPr>
                <w:lang w:val="en-US"/>
              </w:rPr>
            </w:r>
          </w:p>
        </w:tc>
        <w:tc>
          <w:tcPr>
            <w:tcW w:w="32" w:type="dxa"/>
            <w:tcBorders/>
            <w:shd w:fill="auto" w:val="clear"/>
          </w:tcPr>
          <w:p>
            <w:pPr>
              <w:pStyle w:val="DatesNotes"/>
              <w:rPr>
                <w:lang w:val="en-US"/>
              </w:rPr>
            </w:pPr>
            <w:r>
              <w:rPr>
                <w:lang w:val="en-US"/>
              </w:rPr>
            </w:r>
          </w:p>
        </w:tc>
      </w:tr>
    </w:tbl>
    <w:p>
      <w:pPr>
        <w:pStyle w:val="Normal"/>
        <w:jc w:val="both"/>
        <w:rPr>
          <w:rFonts w:ascii="Times New Roman" w:hAnsi="Times New Roman"/>
          <w:sz w:val="24"/>
          <w:lang w:val="en-US"/>
        </w:rPr>
      </w:pPr>
      <w:r>
        <w:rPr>
          <w:rFonts w:ascii="Times New Roman" w:hAnsi="Times New Roman"/>
          <w:sz w:val="24"/>
          <w:lang w:val="en-US"/>
        </w:rPr>
      </w:r>
    </w:p>
    <w:p>
      <w:pPr>
        <w:pStyle w:val="Normal"/>
        <w:jc w:val="center"/>
        <w:rPr>
          <w:b/>
          <w:b/>
          <w:sz w:val="24"/>
          <w:lang w:val="en-US"/>
        </w:rPr>
      </w:pPr>
      <w:r>
        <w:rPr>
          <w:b/>
          <w:sz w:val="24"/>
          <w:lang w:val="en-US"/>
        </w:rPr>
      </w:r>
    </w:p>
    <w:p>
      <w:pPr>
        <w:pStyle w:val="Normal"/>
        <w:jc w:val="center"/>
        <w:rPr>
          <w:b/>
          <w:b/>
          <w:sz w:val="24"/>
          <w:lang w:val="en-US"/>
        </w:rPr>
      </w:pPr>
      <w:r>
        <w:rPr>
          <w:b/>
          <w:sz w:val="24"/>
          <w:lang w:val="en-US"/>
        </w:rPr>
      </w:r>
    </w:p>
    <w:p>
      <w:pPr>
        <w:pStyle w:val="Normal"/>
        <w:jc w:val="center"/>
        <w:rPr/>
      </w:pPr>
      <w:r>
        <w:rPr>
          <w:b/>
          <w:sz w:val="24"/>
          <w:lang w:val="en-US"/>
        </w:rPr>
        <w:t>Right Angle Etalon set – RE3D</w:t>
      </w:r>
    </w:p>
    <w:p>
      <w:pPr>
        <w:pStyle w:val="Normal"/>
        <w:jc w:val="center"/>
        <w:rPr>
          <w:b/>
          <w:b/>
          <w:sz w:val="24"/>
          <w:lang w:val="en-US"/>
        </w:rPr>
      </w:pPr>
      <w:r>
        <w:rPr>
          <w:b/>
          <w:sz w:val="24"/>
          <w:lang w:val="en-US"/>
        </w:rPr>
      </w:r>
    </w:p>
    <w:p>
      <w:pPr>
        <w:pStyle w:val="Normal"/>
        <w:jc w:val="center"/>
        <w:rPr>
          <w:b/>
          <w:b/>
          <w:sz w:val="24"/>
          <w:lang w:val="en-US"/>
        </w:rPr>
      </w:pPr>
      <w:r>
        <w:rPr>
          <w:b/>
          <w:sz w:val="24"/>
          <w:lang w:val="en-US"/>
        </w:rPr>
      </w:r>
    </w:p>
    <w:p>
      <w:pPr>
        <w:pStyle w:val="Normal"/>
        <w:jc w:val="center"/>
        <w:rPr>
          <w:b/>
          <w:b/>
          <w:sz w:val="24"/>
          <w:lang w:val="en-US"/>
        </w:rPr>
      </w:pPr>
      <w:r>
        <w:rPr>
          <w:b/>
          <w:sz w:val="24"/>
          <w:lang w:val="en-US"/>
        </w:rPr>
      </w:r>
    </w:p>
    <w:p>
      <w:pPr>
        <w:pStyle w:val="Normal"/>
        <w:jc w:val="center"/>
        <w:rPr>
          <w:b/>
          <w:b/>
          <w:sz w:val="24"/>
          <w:lang w:val="en-US"/>
        </w:rPr>
      </w:pPr>
      <w:r>
        <w:rPr>
          <w:b/>
          <w:sz w:val="24"/>
          <w:lang w:val="en-US"/>
        </w:rPr>
      </w:r>
    </w:p>
    <w:p>
      <w:pPr>
        <w:pStyle w:val="Normal"/>
        <w:jc w:val="center"/>
        <w:rPr>
          <w:b/>
          <w:b/>
          <w:sz w:val="24"/>
          <w:lang w:val="en-US"/>
        </w:rPr>
      </w:pPr>
      <w:r>
        <w:rPr>
          <w:b/>
          <w:sz w:val="24"/>
          <w:lang w:val="en-US"/>
        </w:rPr>
      </w:r>
    </w:p>
    <w:p>
      <w:pPr>
        <w:pStyle w:val="Normal"/>
        <w:spacing w:lineRule="auto" w:line="259" w:before="0" w:after="160"/>
        <w:ind w:left="0" w:hanging="0"/>
        <w:jc w:val="both"/>
        <w:rPr>
          <w:b/>
          <w:b/>
          <w:bCs/>
          <w:sz w:val="28"/>
          <w:szCs w:val="28"/>
          <w:u w:val="none"/>
          <w:lang w:val="en-US"/>
        </w:rPr>
      </w:pPr>
      <w:r>
        <w:rPr>
          <w:b/>
          <w:bCs/>
          <w:sz w:val="28"/>
          <w:szCs w:val="28"/>
          <w:u w:val="none"/>
          <w:lang w:val="en-US"/>
        </w:rPr>
        <w:drawing>
          <wp:anchor behindDoc="0" distT="0" distB="0" distL="0" distR="0" simplePos="0" locked="0" layoutInCell="1" allowOverlap="1" relativeHeight="2">
            <wp:simplePos x="0" y="0"/>
            <wp:positionH relativeFrom="column">
              <wp:align>center</wp:align>
            </wp:positionH>
            <wp:positionV relativeFrom="paragraph">
              <wp:align>top</wp:align>
            </wp:positionV>
            <wp:extent cx="6331585" cy="3538855"/>
            <wp:effectExtent l="0" t="0" r="0" b="0"/>
            <wp:wrapSquare wrapText="largest"/>
            <wp:docPr id="2" name="Obraz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1" descr=""/>
                    <pic:cNvPicPr>
                      <a:picLocks noChangeAspect="1" noChangeArrowheads="1"/>
                    </pic:cNvPicPr>
                  </pic:nvPicPr>
                  <pic:blipFill>
                    <a:blip r:embed="rId4"/>
                    <a:stretch>
                      <a:fillRect/>
                    </a:stretch>
                  </pic:blipFill>
                  <pic:spPr bwMode="auto">
                    <a:xfrm>
                      <a:off x="0" y="0"/>
                      <a:ext cx="6331585" cy="3538855"/>
                    </a:xfrm>
                    <a:prstGeom prst="rect">
                      <a:avLst/>
                    </a:prstGeom>
                  </pic:spPr>
                </pic:pic>
              </a:graphicData>
            </a:graphic>
          </wp:anchor>
        </w:drawing>
      </w:r>
    </w:p>
    <w:p>
      <w:pPr>
        <w:pStyle w:val="Normal"/>
        <w:spacing w:lineRule="auto" w:line="259" w:before="0" w:after="160"/>
        <w:ind w:left="0" w:hanging="0"/>
        <w:jc w:val="both"/>
        <w:rPr>
          <w:b/>
          <w:b/>
          <w:bCs/>
          <w:sz w:val="28"/>
          <w:szCs w:val="28"/>
          <w:u w:val="none"/>
          <w:lang w:val="en-US"/>
        </w:rPr>
      </w:pPr>
      <w:r>
        <w:rPr>
          <w:b/>
          <w:bCs/>
          <w:sz w:val="28"/>
          <w:szCs w:val="28"/>
          <w:u w:val="none"/>
          <w:lang w:val="en-US"/>
        </w:rPr>
      </w:r>
    </w:p>
    <w:p>
      <w:pPr>
        <w:pStyle w:val="Normal"/>
        <w:spacing w:lineRule="auto" w:line="259" w:before="0" w:after="160"/>
        <w:ind w:left="0" w:hanging="0"/>
        <w:jc w:val="both"/>
        <w:rPr/>
      </w:pPr>
      <w:r>
        <w:rPr>
          <w:b/>
          <w:bCs/>
          <w:sz w:val="28"/>
          <w:szCs w:val="28"/>
          <w:u w:val="none"/>
          <w:lang w:val="en-US"/>
        </w:rPr>
        <w:t>Right Angle Etalon RE3D</w:t>
      </w:r>
      <w:r>
        <w:rPr>
          <w:b w:val="false"/>
          <w:bCs w:val="false"/>
          <w:sz w:val="28"/>
          <w:szCs w:val="28"/>
          <w:u w:val="none"/>
          <w:lang w:val="en-US"/>
        </w:rPr>
        <w:t xml:space="preserve"> can be used to measure squareness in the same plane as a laser head base or in perpendicular plane to the laser head using external magnetic base. Thanks to the special set of inside mirrors the output beam, is always reflected at 90</w:t>
      </w:r>
      <w:r>
        <w:rPr>
          <w:rFonts w:eastAsia="Times New Roman" w:cs="Times New Roman"/>
          <w:b w:val="false"/>
          <w:bCs w:val="false"/>
          <w:sz w:val="28"/>
          <w:szCs w:val="28"/>
          <w:u w:val="none"/>
          <w:lang w:val="en-US"/>
        </w:rPr>
        <w:t>°</w:t>
      </w:r>
      <w:r>
        <w:rPr>
          <w:b w:val="false"/>
          <w:bCs w:val="false"/>
          <w:sz w:val="28"/>
          <w:szCs w:val="28"/>
          <w:u w:val="none"/>
          <w:lang w:val="en-US"/>
        </w:rPr>
        <w:t xml:space="preserve"> according to the incident beam. As long as you place all Lasertex elements at the same plane you don't have to adjust their hight, we made it for you. We recommend you to set Right Angle Etalon RE3D after the Linear Interferotemer IL1. </w:t>
      </w:r>
      <w:r>
        <w:br w:type="page"/>
      </w:r>
    </w:p>
    <w:p>
      <w:pPr>
        <w:pStyle w:val="Normal"/>
        <w:jc w:val="both"/>
        <w:rPr>
          <w:sz w:val="32"/>
          <w:lang w:val="en-US"/>
        </w:rPr>
      </w:pPr>
      <w:r>
        <w:rPr>
          <w:sz w:val="32"/>
          <w:lang w:val="en-US"/>
        </w:rPr>
      </w:r>
    </w:p>
    <w:p>
      <w:pPr>
        <w:pStyle w:val="Normal"/>
        <w:jc w:val="both"/>
        <w:rPr>
          <w:b/>
          <w:b/>
          <w:sz w:val="24"/>
          <w:lang w:val="en-US"/>
        </w:rPr>
      </w:pPr>
      <w:r>
        <w:rPr>
          <w:b/>
          <w:sz w:val="24"/>
          <w:lang w:val="en-US"/>
        </w:rPr>
      </w:r>
    </w:p>
    <w:p>
      <w:pPr>
        <w:pStyle w:val="Podpis"/>
        <w:suppressLineNumbers/>
        <w:spacing w:before="120" w:after="120"/>
        <w:jc w:val="both"/>
        <w:rPr/>
      </w:pPr>
      <w:r>
        <w:rPr>
          <w:b/>
          <w:sz w:val="32"/>
          <w:u w:val="single"/>
          <w:lang w:val="en-US"/>
        </w:rPr>
        <w:t>Sqaurnes measurement in perpendicular plane to the laser head (X-Z Axis)</w:t>
      </w:r>
    </w:p>
    <w:p>
      <w:pPr>
        <w:pStyle w:val="Normal"/>
        <w:jc w:val="both"/>
        <w:rPr>
          <w:b/>
          <w:b/>
          <w:sz w:val="24"/>
          <w:lang w:val="en-US"/>
        </w:rPr>
      </w:pPr>
      <w:r>
        <w:rPr>
          <w:b/>
          <w:sz w:val="24"/>
          <w:lang w:val="en-US"/>
        </w:rPr>
      </w:r>
    </w:p>
    <w:p>
      <w:pPr>
        <w:pStyle w:val="Normal"/>
        <w:jc w:val="both"/>
        <w:rPr>
          <w:b/>
          <w:b/>
          <w:sz w:val="24"/>
        </w:rPr>
      </w:pPr>
      <w:bookmarkStart w:id="0" w:name="_GoBack"/>
      <w:bookmarkStart w:id="1" w:name="_GoBack"/>
      <w:bookmarkEnd w:id="1"/>
      <w:r>
        <w:rPr>
          <w:b/>
          <w:sz w:val="24"/>
        </w:rPr>
        <w:drawing>
          <wp:anchor behindDoc="0" distT="0" distB="0" distL="0" distR="0" simplePos="0" locked="0" layoutInCell="1" allowOverlap="1" relativeHeight="4">
            <wp:simplePos x="0" y="0"/>
            <wp:positionH relativeFrom="column">
              <wp:align>center</wp:align>
            </wp:positionH>
            <wp:positionV relativeFrom="paragraph">
              <wp:align>top</wp:align>
            </wp:positionV>
            <wp:extent cx="5029835" cy="3481705"/>
            <wp:effectExtent l="0" t="0" r="0" b="0"/>
            <wp:wrapTopAndBottom/>
            <wp:docPr id="3" name="Obraz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2" descr=""/>
                    <pic:cNvPicPr>
                      <a:picLocks noChangeAspect="1" noChangeArrowheads="1"/>
                    </pic:cNvPicPr>
                  </pic:nvPicPr>
                  <pic:blipFill>
                    <a:blip r:embed="rId5"/>
                    <a:stretch>
                      <a:fillRect/>
                    </a:stretch>
                  </pic:blipFill>
                  <pic:spPr bwMode="auto">
                    <a:xfrm>
                      <a:off x="0" y="0"/>
                      <a:ext cx="5029835" cy="3481705"/>
                    </a:xfrm>
                    <a:prstGeom prst="rect">
                      <a:avLst/>
                    </a:prstGeom>
                  </pic:spPr>
                </pic:pic>
              </a:graphicData>
            </a:graphic>
          </wp:anchor>
        </w:drawing>
      </w:r>
    </w:p>
    <w:p>
      <w:pPr>
        <w:pStyle w:val="Normal"/>
        <w:jc w:val="both"/>
        <w:rPr>
          <w:b/>
          <w:b/>
          <w:sz w:val="24"/>
        </w:rPr>
      </w:pPr>
      <w:r>
        <w:rPr>
          <w:b/>
          <w:sz w:val="24"/>
        </w:rPr>
      </w:r>
    </w:p>
    <w:p>
      <w:pPr>
        <w:pStyle w:val="Podpis"/>
        <w:suppressLineNumbers/>
        <w:spacing w:before="120" w:after="120"/>
        <w:jc w:val="both"/>
        <w:rPr>
          <w:sz w:val="32"/>
          <w:u w:val="single"/>
          <w:lang w:val="en-US"/>
        </w:rPr>
      </w:pPr>
      <w:r>
        <w:rPr>
          <w:sz w:val="32"/>
          <w:u w:val="single"/>
          <w:lang w:val="en-US"/>
        </w:rPr>
      </w:r>
    </w:p>
    <w:p>
      <w:pPr>
        <w:pStyle w:val="Podpis"/>
        <w:suppressLineNumbers/>
        <w:spacing w:before="120" w:after="120"/>
        <w:jc w:val="both"/>
        <w:rPr>
          <w:b/>
          <w:b/>
          <w:sz w:val="24"/>
        </w:rPr>
      </w:pPr>
      <w:r>
        <w:rPr>
          <w:b/>
          <w:sz w:val="32"/>
          <w:u w:val="single"/>
          <w:lang w:val="en-US"/>
        </w:rPr>
        <w:t>Sqaurnes measurement in normal plane to the laser head (X-Y Axis)</w:t>
      </w:r>
    </w:p>
    <w:p>
      <w:pPr>
        <w:pStyle w:val="Normal"/>
        <w:jc w:val="both"/>
        <w:rPr>
          <w:b/>
          <w:b/>
          <w:sz w:val="24"/>
        </w:rPr>
      </w:pPr>
      <w:r>
        <w:rPr>
          <w:b/>
          <w:sz w:val="24"/>
        </w:rPr>
      </w:r>
    </w:p>
    <w:p>
      <w:pPr>
        <w:pStyle w:val="Normal"/>
        <w:jc w:val="both"/>
        <w:rPr>
          <w:b/>
          <w:b/>
          <w:sz w:val="24"/>
        </w:rPr>
      </w:pPr>
      <w:r>
        <w:rPr>
          <w:b/>
          <w:sz w:val="24"/>
        </w:rPr>
      </w:r>
    </w:p>
    <w:p>
      <w:pPr>
        <w:pStyle w:val="Normal"/>
        <w:jc w:val="both"/>
        <w:rPr>
          <w:b/>
          <w:b/>
          <w:sz w:val="24"/>
        </w:rPr>
      </w:pPr>
      <w:r>
        <w:rPr>
          <w:b/>
          <w:sz w:val="24"/>
        </w:rPr>
      </w:r>
    </w:p>
    <w:p>
      <w:pPr>
        <w:pStyle w:val="Normal"/>
        <w:jc w:val="both"/>
        <w:rPr>
          <w:b/>
          <w:b/>
          <w:sz w:val="24"/>
        </w:rPr>
      </w:pPr>
      <w:r>
        <w:rPr>
          <w:b/>
          <w:sz w:val="24"/>
        </w:rPr>
        <w:drawing>
          <wp:anchor behindDoc="0" distT="0" distB="0" distL="0" distR="0" simplePos="0" locked="0" layoutInCell="1" allowOverlap="1" relativeHeight="3">
            <wp:simplePos x="0" y="0"/>
            <wp:positionH relativeFrom="column">
              <wp:align>center</wp:align>
            </wp:positionH>
            <wp:positionV relativeFrom="paragraph">
              <wp:align>top</wp:align>
            </wp:positionV>
            <wp:extent cx="6331585" cy="2397760"/>
            <wp:effectExtent l="0" t="0" r="0" b="0"/>
            <wp:wrapSquare wrapText="largest"/>
            <wp:docPr id="4" name="Obraz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4" descr=""/>
                    <pic:cNvPicPr>
                      <a:picLocks noChangeAspect="1" noChangeArrowheads="1"/>
                    </pic:cNvPicPr>
                  </pic:nvPicPr>
                  <pic:blipFill>
                    <a:blip r:embed="rId6"/>
                    <a:stretch>
                      <a:fillRect/>
                    </a:stretch>
                  </pic:blipFill>
                  <pic:spPr bwMode="auto">
                    <a:xfrm>
                      <a:off x="0" y="0"/>
                      <a:ext cx="6331585" cy="2397760"/>
                    </a:xfrm>
                    <a:prstGeom prst="rect">
                      <a:avLst/>
                    </a:prstGeom>
                  </pic:spPr>
                </pic:pic>
              </a:graphicData>
            </a:graphic>
          </wp:anchor>
        </w:drawing>
      </w:r>
    </w:p>
    <w:p>
      <w:pPr>
        <w:pStyle w:val="Normal"/>
        <w:jc w:val="both"/>
        <w:rPr>
          <w:b/>
          <w:b/>
          <w:sz w:val="24"/>
        </w:rPr>
      </w:pPr>
      <w:r>
        <w:rPr>
          <w:b/>
          <w:sz w:val="24"/>
        </w:rPr>
      </w:r>
    </w:p>
    <w:p>
      <w:pPr>
        <w:pStyle w:val="Normal"/>
        <w:jc w:val="both"/>
        <w:rPr>
          <w:b/>
          <w:b/>
          <w:sz w:val="24"/>
        </w:rPr>
      </w:pPr>
      <w:r>
        <w:rPr>
          <w:b/>
          <w:sz w:val="24"/>
        </w:rPr>
      </w:r>
    </w:p>
    <w:p>
      <w:pPr>
        <w:pStyle w:val="Normal"/>
        <w:jc w:val="both"/>
        <w:rPr>
          <w:b/>
          <w:b/>
          <w:sz w:val="24"/>
        </w:rPr>
      </w:pPr>
      <w:r>
        <w:rPr>
          <w:b/>
          <w:sz w:val="24"/>
        </w:rPr>
      </w:r>
    </w:p>
    <w:p>
      <w:pPr>
        <w:pStyle w:val="Normal"/>
        <w:jc w:val="both"/>
        <w:rPr>
          <w:b/>
          <w:b/>
          <w:sz w:val="24"/>
        </w:rPr>
      </w:pPr>
      <w:r>
        <w:rPr>
          <w:b/>
          <w:sz w:val="24"/>
        </w:rPr>
      </w:r>
    </w:p>
    <w:p>
      <w:pPr>
        <w:pStyle w:val="Normal"/>
        <w:jc w:val="both"/>
        <w:rPr>
          <w:b/>
          <w:b/>
          <w:sz w:val="24"/>
        </w:rPr>
      </w:pPr>
      <w:r>
        <w:rPr>
          <w:b/>
          <w:sz w:val="24"/>
        </w:rPr>
      </w:r>
    </w:p>
    <w:p>
      <w:pPr>
        <w:pStyle w:val="Normal"/>
        <w:jc w:val="both"/>
        <w:rPr>
          <w:b/>
          <w:b/>
          <w:sz w:val="24"/>
        </w:rPr>
      </w:pPr>
      <w:r>
        <w:rPr>
          <w:b/>
          <w:sz w:val="24"/>
        </w:rPr>
      </w:r>
    </w:p>
    <w:p>
      <w:pPr>
        <w:pStyle w:val="Normal"/>
        <w:jc w:val="both"/>
        <w:rPr>
          <w:b/>
          <w:b/>
          <w:sz w:val="24"/>
        </w:rPr>
      </w:pPr>
      <w:r>
        <w:rPr>
          <w:b/>
          <w:sz w:val="24"/>
        </w:rPr>
      </w:r>
    </w:p>
    <w:p>
      <w:pPr>
        <w:pStyle w:val="Normal"/>
        <w:jc w:val="both"/>
        <w:rPr/>
      </w:pPr>
      <w:r>
        <w:rPr>
          <w:b/>
          <w:sz w:val="32"/>
          <w:szCs w:val="32"/>
          <w:u w:val="single"/>
        </w:rPr>
        <w:t>Adjustment</w:t>
      </w:r>
    </w:p>
    <w:p>
      <w:pPr>
        <w:pStyle w:val="Normal"/>
        <w:jc w:val="both"/>
        <w:rPr/>
      </w:pPr>
      <w:r>
        <w:rPr>
          <w:b w:val="false"/>
          <w:bCs w:val="false"/>
          <w:sz w:val="28"/>
          <w:szCs w:val="28"/>
          <w:u w:val="none"/>
        </w:rPr>
        <w:t xml:space="preserve">For perfect beam alignment please use adjustment screw A to diminish the angle shift </w:t>
      </w:r>
      <w:r>
        <w:rPr>
          <w:b w:val="false"/>
          <w:bCs w:val="false"/>
          <w:i/>
          <w:iCs/>
          <w:sz w:val="28"/>
          <w:szCs w:val="28"/>
          <w:u w:val="none"/>
        </w:rPr>
        <w:t xml:space="preserve">a  </w:t>
      </w:r>
      <w:r>
        <w:rPr>
          <w:b w:val="false"/>
          <w:bCs w:val="false"/>
          <w:i w:val="false"/>
          <w:iCs w:val="false"/>
          <w:sz w:val="28"/>
          <w:szCs w:val="28"/>
          <w:u w:val="none"/>
        </w:rPr>
        <w:t xml:space="preserve">in the referance plane Y. </w:t>
      </w:r>
    </w:p>
    <w:p>
      <w:pPr>
        <w:pStyle w:val="Normal"/>
        <w:jc w:val="both"/>
        <w:rPr>
          <w:b/>
          <w:b/>
          <w:sz w:val="32"/>
          <w:szCs w:val="32"/>
          <w:u w:val="single"/>
        </w:rPr>
      </w:pPr>
      <w:r>
        <w:rPr>
          <w:b/>
          <w:sz w:val="32"/>
          <w:szCs w:val="32"/>
          <w:u w:val="single"/>
        </w:rPr>
      </w:r>
    </w:p>
    <w:p>
      <w:pPr>
        <w:pStyle w:val="Normal"/>
        <w:jc w:val="both"/>
        <w:rPr>
          <w:b/>
          <w:b/>
          <w:sz w:val="24"/>
        </w:rPr>
      </w:pPr>
      <w:r>
        <w:rPr>
          <w:b/>
          <w:sz w:val="24"/>
        </w:rPr>
      </w:r>
    </w:p>
    <w:p>
      <w:pPr>
        <w:pStyle w:val="Normal"/>
        <w:jc w:val="both"/>
        <w:rPr>
          <w:b/>
          <w:b/>
          <w:sz w:val="24"/>
        </w:rPr>
      </w:pPr>
      <w:r>
        <w:rPr>
          <w:b/>
          <w:sz w:val="24"/>
        </w:rPr>
      </w:r>
    </w:p>
    <w:p>
      <w:pPr>
        <w:pStyle w:val="Normal"/>
        <w:jc w:val="both"/>
        <w:rPr>
          <w:b/>
          <w:b/>
          <w:sz w:val="24"/>
        </w:rPr>
      </w:pPr>
      <w:r>
        <w:rPr>
          <w:b/>
          <w:sz w:val="24"/>
        </w:rPr>
      </w:r>
    </w:p>
    <w:p>
      <w:pPr>
        <w:pStyle w:val="Normal"/>
        <w:jc w:val="both"/>
        <w:rPr>
          <w:b/>
          <w:b/>
          <w:sz w:val="24"/>
        </w:rPr>
      </w:pPr>
      <w:r>
        <w:rPr>
          <w:b/>
          <w:sz w:val="24"/>
        </w:rPr>
        <w:drawing>
          <wp:anchor behindDoc="0" distT="0" distB="0" distL="0" distR="0" simplePos="0" locked="0" layoutInCell="1" allowOverlap="1" relativeHeight="5">
            <wp:simplePos x="0" y="0"/>
            <wp:positionH relativeFrom="column">
              <wp:align>center</wp:align>
            </wp:positionH>
            <wp:positionV relativeFrom="paragraph">
              <wp:align>top</wp:align>
            </wp:positionV>
            <wp:extent cx="5624830" cy="5581015"/>
            <wp:effectExtent l="0" t="0" r="0" b="0"/>
            <wp:wrapSquare wrapText="largest"/>
            <wp:docPr id="5" name="Obraz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5" descr=""/>
                    <pic:cNvPicPr>
                      <a:picLocks noChangeAspect="1" noChangeArrowheads="1"/>
                    </pic:cNvPicPr>
                  </pic:nvPicPr>
                  <pic:blipFill>
                    <a:blip r:embed="rId7"/>
                    <a:stretch>
                      <a:fillRect/>
                    </a:stretch>
                  </pic:blipFill>
                  <pic:spPr bwMode="auto">
                    <a:xfrm>
                      <a:off x="0" y="0"/>
                      <a:ext cx="5624830" cy="5581015"/>
                    </a:xfrm>
                    <a:prstGeom prst="rect">
                      <a:avLst/>
                    </a:prstGeom>
                  </pic:spPr>
                </pic:pic>
              </a:graphicData>
            </a:graphic>
          </wp:anchor>
        </w:drawing>
      </w:r>
    </w:p>
    <w:p>
      <w:pPr>
        <w:pStyle w:val="Normal"/>
        <w:jc w:val="both"/>
        <w:rPr>
          <w:b/>
          <w:b/>
          <w:sz w:val="24"/>
          <w:lang w:val="en-US"/>
        </w:rPr>
      </w:pPr>
      <w:r>
        <w:rPr>
          <w:b/>
          <w:sz w:val="24"/>
          <w:lang w:val="en-US"/>
        </w:rPr>
      </w:r>
    </w:p>
    <w:p>
      <w:pPr>
        <w:pStyle w:val="Normal"/>
        <w:jc w:val="both"/>
        <w:rPr>
          <w:b/>
          <w:b/>
          <w:sz w:val="24"/>
          <w:lang w:val="en-US"/>
        </w:rPr>
      </w:pPr>
      <w:r>
        <w:rPr>
          <w:b/>
          <w:sz w:val="24"/>
          <w:lang w:val="en-US"/>
        </w:rPr>
      </w:r>
    </w:p>
    <w:p>
      <w:pPr>
        <w:pStyle w:val="Normal"/>
        <w:jc w:val="both"/>
        <w:rPr>
          <w:b/>
          <w:b/>
          <w:sz w:val="24"/>
          <w:lang w:val="en-US"/>
        </w:rPr>
      </w:pPr>
      <w:r>
        <w:rPr>
          <w:b/>
          <w:sz w:val="24"/>
          <w:lang w:val="en-US"/>
        </w:rPr>
      </w:r>
    </w:p>
    <w:p>
      <w:pPr>
        <w:pStyle w:val="Normal"/>
        <w:jc w:val="both"/>
        <w:rPr>
          <w:b/>
          <w:b/>
          <w:sz w:val="32"/>
          <w:lang w:val="en-US"/>
        </w:rPr>
      </w:pPr>
      <w:r>
        <w:rPr>
          <w:b/>
          <w:sz w:val="32"/>
          <w:lang w:val="en-US"/>
        </w:rPr>
        <w:t>The price includes:</w:t>
      </w:r>
    </w:p>
    <w:p>
      <w:pPr>
        <w:pStyle w:val="ListParagraph"/>
        <w:numPr>
          <w:ilvl w:val="0"/>
          <w:numId w:val="1"/>
        </w:numPr>
        <w:jc w:val="both"/>
        <w:rPr/>
      </w:pPr>
      <w:r>
        <w:rPr>
          <w:sz w:val="24"/>
          <w:lang w:val="en-US"/>
        </w:rPr>
        <w:t>Warranty – 12 month (the warranty service will be performed by Lasertex in Poland)</w:t>
      </w:r>
    </w:p>
    <w:p>
      <w:pPr>
        <w:pStyle w:val="ListParagraph"/>
        <w:numPr>
          <w:ilvl w:val="0"/>
          <w:numId w:val="0"/>
        </w:numPr>
        <w:ind w:left="720" w:hanging="0"/>
        <w:jc w:val="both"/>
        <w:rPr>
          <w:sz w:val="24"/>
          <w:lang w:val="en-US"/>
        </w:rPr>
      </w:pPr>
      <w:r>
        <w:rPr>
          <w:sz w:val="24"/>
          <w:lang w:val="en-US"/>
        </w:rPr>
      </w:r>
    </w:p>
    <w:p>
      <w:pPr>
        <w:pStyle w:val="ListParagraph"/>
        <w:jc w:val="both"/>
        <w:rPr>
          <w:sz w:val="24"/>
          <w:lang w:val="en-US"/>
        </w:rPr>
      </w:pPr>
      <w:r>
        <w:rPr>
          <w:sz w:val="24"/>
          <w:lang w:val="en-US"/>
        </w:rPr>
      </w:r>
    </w:p>
    <w:p>
      <w:pPr>
        <w:pStyle w:val="ListParagraph"/>
        <w:jc w:val="both"/>
        <w:rPr>
          <w:b/>
          <w:b/>
          <w:sz w:val="24"/>
          <w:lang w:val="en-US"/>
        </w:rPr>
      </w:pPr>
      <w:r>
        <w:rPr>
          <w:b/>
          <w:sz w:val="24"/>
          <w:lang w:val="en-US"/>
        </w:rPr>
      </w:r>
    </w:p>
    <w:p>
      <w:pPr>
        <w:pStyle w:val="Normal"/>
        <w:jc w:val="center"/>
        <w:rPr/>
      </w:pPr>
      <w:r>
        <w:rPr/>
      </w:r>
    </w:p>
    <w:sectPr>
      <w:type w:val="nextPage"/>
      <w:pgSz w:w="12240" w:h="15840"/>
      <w:pgMar w:left="1418" w:right="851" w:header="0" w:top="567" w:footer="0" w:bottom="426" w:gutter="0"/>
      <w:pgNumType w:fmt="decimal"/>
      <w:formProt w:val="false"/>
      <w:textDirection w:val="lrTb"/>
      <w:docGrid w:type="default" w:linePitch="249" w:charSpace="20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Calibri">
    <w:charset w:val="ee"/>
    <w:family w:val="roman"/>
    <w:pitch w:val="variable"/>
  </w:font>
  <w:font w:name="Arial">
    <w:charset w:val="ee"/>
    <w:family w:val="roman"/>
    <w:pitch w:val="variable"/>
  </w:font>
  <w:font w:name="Times New Roman">
    <w:charset w:val="ee"/>
    <w:family w:val="roman"/>
    <w:pitch w:val="variable"/>
  </w:font>
  <w:font w:name="Liberation Sans">
    <w:altName w:val="Arial"/>
    <w:charset w:val="ee"/>
    <w:family w:val="roman"/>
    <w:pitch w:val="variable"/>
  </w:font>
  <w:font w:name="Courier New">
    <w:charset w:val="01"/>
    <w:family w:val="modern"/>
    <w:pitch w:val="fixed"/>
  </w:font>
  <w:font w:name="Wingdings">
    <w:charset w:val="02"/>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720" w:hanging="360"/>
      </w:pPr>
      <w:rPr>
        <w:rFonts w:ascii="Symbol" w:hAnsi="Symbol" w:cs="Symbol" w:hint="default"/>
        <w:sz w:val="24"/>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sz w:val="24"/>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sz w:val="24"/>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bering>
</file>

<file path=word/settings.xml><?xml version="1.0" encoding="utf-8"?>
<w:settings xmlns:w="http://schemas.openxmlformats.org/wordprocessingml/2006/main">
  <w:zoom w:percent="80"/>
  <w:defaultTabStop w:val="708"/>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pl-P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pl-PL" w:eastAsia="en-US" w:bidi="ar-SA"/>
      </w:rPr>
    </w:rPrDefault>
    <w:pPrDefault>
      <w:pPr>
        <w:spacing w:lineRule="auto" w:line="259"/>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0" w:semiHidden="1" w:unhideWhenUsed="1" w:qFormat="1"/>
    <w:lsdException w:name="heading 8" w:uiPriority="0"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1c12d1"/>
    <w:pPr>
      <w:widowControl/>
      <w:bidi w:val="0"/>
      <w:spacing w:lineRule="auto" w:line="240" w:before="0" w:after="0"/>
      <w:jc w:val="left"/>
    </w:pPr>
    <w:rPr>
      <w:rFonts w:ascii="Arial" w:hAnsi="Arial" w:eastAsia="Times New Roman" w:cs="Times New Roman"/>
      <w:color w:val="00000A"/>
      <w:sz w:val="20"/>
      <w:szCs w:val="20"/>
      <w:lang w:val="pl-PL" w:eastAsia="pl-PL" w:bidi="ar-SA"/>
    </w:rPr>
  </w:style>
  <w:style w:type="paragraph" w:styleId="Nagwek1">
    <w:name w:val="Nagłówek 1"/>
    <w:basedOn w:val="Nagwek"/>
    <w:pPr/>
    <w:rPr/>
  </w:style>
  <w:style w:type="paragraph" w:styleId="Nagwek2">
    <w:name w:val="Nagłówek 2"/>
    <w:basedOn w:val="Nagwek"/>
    <w:pPr/>
    <w:rPr/>
  </w:style>
  <w:style w:type="paragraph" w:styleId="Nagwek3">
    <w:name w:val="Nagłówek 3"/>
    <w:basedOn w:val="Nagwek"/>
    <w:pPr/>
    <w:rPr/>
  </w:style>
  <w:style w:type="paragraph" w:styleId="Nagwek6">
    <w:name w:val="Nagłówek 6"/>
    <w:basedOn w:val="Normal"/>
    <w:link w:val="Nagwek6Znak"/>
    <w:qFormat/>
    <w:rsid w:val="003115a9"/>
    <w:pPr>
      <w:keepNext/>
      <w:ind w:left="120" w:hanging="0"/>
      <w:jc w:val="center"/>
      <w:outlineLvl w:val="5"/>
    </w:pPr>
    <w:rPr>
      <w:rFonts w:ascii="Times New Roman" w:hAnsi="Times New Roman"/>
      <w:b/>
      <w:sz w:val="24"/>
    </w:rPr>
  </w:style>
  <w:style w:type="paragraph" w:styleId="Nagwek7">
    <w:name w:val="Nagłówek 7"/>
    <w:basedOn w:val="Normal"/>
    <w:link w:val="Nagwek7Znak"/>
    <w:qFormat/>
    <w:rsid w:val="003115a9"/>
    <w:pPr>
      <w:keepNext/>
      <w:ind w:left="120" w:hanging="0"/>
      <w:jc w:val="both"/>
      <w:outlineLvl w:val="6"/>
    </w:pPr>
    <w:rPr>
      <w:rFonts w:ascii="Times New Roman" w:hAnsi="Times New Roman"/>
      <w:b/>
      <w:sz w:val="24"/>
    </w:rPr>
  </w:style>
  <w:style w:type="paragraph" w:styleId="Nagwek8">
    <w:name w:val="Nagłówek 8"/>
    <w:basedOn w:val="Normal"/>
    <w:link w:val="Nagwek8Znak"/>
    <w:qFormat/>
    <w:rsid w:val="003115a9"/>
    <w:pPr>
      <w:keepNext/>
      <w:jc w:val="both"/>
      <w:outlineLvl w:val="7"/>
    </w:pPr>
    <w:rPr>
      <w:rFonts w:ascii="Times New Roman" w:hAnsi="Times New Roman"/>
      <w:b/>
      <w:sz w:val="24"/>
    </w:rPr>
  </w:style>
  <w:style w:type="character" w:styleId="DefaultParagraphFont" w:default="1">
    <w:name w:val="Default Paragraph Font"/>
    <w:uiPriority w:val="1"/>
    <w:semiHidden/>
    <w:unhideWhenUsed/>
    <w:qFormat/>
    <w:rPr/>
  </w:style>
  <w:style w:type="character" w:styleId="Czeinternetowe">
    <w:name w:val="Łącze internetowe"/>
    <w:rsid w:val="001c12d1"/>
    <w:rPr>
      <w:color w:val="0000FF"/>
      <w:u w:val="single"/>
    </w:rPr>
  </w:style>
  <w:style w:type="character" w:styleId="Tekstpodstawowy2Znak" w:customStyle="1">
    <w:name w:val="Tekst podstawowy 2 Znak"/>
    <w:basedOn w:val="DefaultParagraphFont"/>
    <w:link w:val="Tekstpodstawowy2"/>
    <w:qFormat/>
    <w:rsid w:val="001c12d1"/>
    <w:rPr>
      <w:rFonts w:ascii="Arial" w:hAnsi="Arial" w:eastAsia="Times New Roman" w:cs="Times New Roman"/>
      <w:b/>
      <w:bCs/>
      <w:sz w:val="24"/>
      <w:szCs w:val="20"/>
      <w:lang w:val="en-US" w:eastAsia="pl-PL"/>
    </w:rPr>
  </w:style>
  <w:style w:type="character" w:styleId="Nagwek6Znak" w:customStyle="1">
    <w:name w:val="Nagłówek 6 Znak"/>
    <w:basedOn w:val="DefaultParagraphFont"/>
    <w:link w:val="Nagwek6"/>
    <w:qFormat/>
    <w:rsid w:val="003115a9"/>
    <w:rPr>
      <w:rFonts w:ascii="Times New Roman" w:hAnsi="Times New Roman" w:eastAsia="Times New Roman" w:cs="Times New Roman"/>
      <w:b/>
      <w:sz w:val="24"/>
      <w:szCs w:val="20"/>
      <w:lang w:eastAsia="pl-PL"/>
    </w:rPr>
  </w:style>
  <w:style w:type="character" w:styleId="Nagwek7Znak" w:customStyle="1">
    <w:name w:val="Nagłówek 7 Znak"/>
    <w:basedOn w:val="DefaultParagraphFont"/>
    <w:link w:val="Nagwek7"/>
    <w:qFormat/>
    <w:rsid w:val="003115a9"/>
    <w:rPr>
      <w:rFonts w:ascii="Times New Roman" w:hAnsi="Times New Roman" w:eastAsia="Times New Roman" w:cs="Times New Roman"/>
      <w:b/>
      <w:sz w:val="24"/>
      <w:szCs w:val="20"/>
      <w:lang w:eastAsia="pl-PL"/>
    </w:rPr>
  </w:style>
  <w:style w:type="character" w:styleId="Nagwek8Znak" w:customStyle="1">
    <w:name w:val="Nagłówek 8 Znak"/>
    <w:basedOn w:val="DefaultParagraphFont"/>
    <w:link w:val="Nagwek8"/>
    <w:qFormat/>
    <w:rsid w:val="003115a9"/>
    <w:rPr>
      <w:rFonts w:ascii="Times New Roman" w:hAnsi="Times New Roman" w:eastAsia="Times New Roman" w:cs="Times New Roman"/>
      <w:b/>
      <w:sz w:val="24"/>
      <w:szCs w:val="20"/>
      <w:lang w:eastAsia="pl-PL"/>
    </w:rPr>
  </w:style>
  <w:style w:type="character" w:styleId="ListLabel1">
    <w:name w:val="ListLabel 1"/>
    <w:qFormat/>
    <w:rPr>
      <w:rFonts w:eastAsia="Times New Roman" w:cs="Times New Roman"/>
    </w:rPr>
  </w:style>
  <w:style w:type="character" w:styleId="ListLabel2">
    <w:name w:val="ListLabel 2"/>
    <w:qFormat/>
    <w:rPr>
      <w:rFonts w:cs="Courier New"/>
    </w:rPr>
  </w:style>
  <w:style w:type="character" w:styleId="ListLabel3">
    <w:name w:val="ListLabel 3"/>
    <w:qFormat/>
    <w:rPr>
      <w:rFonts w:cs="Symbol"/>
      <w:sz w:val="24"/>
    </w:rPr>
  </w:style>
  <w:style w:type="character" w:styleId="ListLabel4">
    <w:name w:val="ListLabel 4"/>
    <w:qFormat/>
    <w:rPr>
      <w:rFonts w:cs="Courier New"/>
    </w:rPr>
  </w:style>
  <w:style w:type="character" w:styleId="ListLabel5">
    <w:name w:val="ListLabel 5"/>
    <w:qFormat/>
    <w:rPr>
      <w:rFonts w:cs="Wingdings"/>
    </w:rPr>
  </w:style>
  <w:style w:type="character" w:styleId="ListLabel6">
    <w:name w:val="ListLabel 6"/>
    <w:qFormat/>
    <w:rPr>
      <w:rFonts w:cs="Symbol"/>
      <w:sz w:val="24"/>
    </w:rPr>
  </w:style>
  <w:style w:type="character" w:styleId="ListLabel7">
    <w:name w:val="ListLabel 7"/>
    <w:qFormat/>
    <w:rPr>
      <w:rFonts w:cs="Courier New"/>
    </w:rPr>
  </w:style>
  <w:style w:type="character" w:styleId="ListLabel8">
    <w:name w:val="ListLabel 8"/>
    <w:qFormat/>
    <w:rPr>
      <w:rFonts w:cs="Wingdings"/>
    </w:rPr>
  </w:style>
  <w:style w:type="paragraph" w:styleId="Nagwek">
    <w:name w:val="Nagłówek"/>
    <w:basedOn w:val="Normal"/>
    <w:next w:val="Tretekstu"/>
    <w:qFormat/>
    <w:pPr>
      <w:keepNext/>
      <w:spacing w:before="240" w:after="120"/>
    </w:pPr>
    <w:rPr>
      <w:rFonts w:ascii="Liberation Sans" w:hAnsi="Liberation Sans" w:eastAsia="Microsoft YaHei" w:cs="Mangal"/>
      <w:sz w:val="28"/>
      <w:szCs w:val="28"/>
    </w:rPr>
  </w:style>
  <w:style w:type="paragraph" w:styleId="Tretekstu">
    <w:name w:val="Treść tekstu"/>
    <w:basedOn w:val="Normal"/>
    <w:pPr>
      <w:spacing w:lineRule="auto" w:line="288" w:before="0" w:after="140"/>
    </w:pPr>
    <w:rPr/>
  </w:style>
  <w:style w:type="paragraph" w:styleId="Lista">
    <w:name w:val="Lista"/>
    <w:basedOn w:val="Tretekstu"/>
    <w:pPr/>
    <w:rPr>
      <w:rFonts w:cs="Mangal"/>
    </w:rPr>
  </w:style>
  <w:style w:type="paragraph" w:styleId="Podpis">
    <w:name w:val="Podpis"/>
    <w:basedOn w:val="Normal"/>
    <w:pPr>
      <w:suppressLineNumbers/>
      <w:spacing w:before="120" w:after="120"/>
    </w:pPr>
    <w:rPr>
      <w:rFonts w:cs="Mangal"/>
      <w:i/>
      <w:iCs/>
      <w:sz w:val="24"/>
      <w:szCs w:val="24"/>
    </w:rPr>
  </w:style>
  <w:style w:type="paragraph" w:styleId="Indeks">
    <w:name w:val="Indeks"/>
    <w:basedOn w:val="Normal"/>
    <w:qFormat/>
    <w:pPr>
      <w:suppressLineNumbers/>
    </w:pPr>
    <w:rPr>
      <w:rFonts w:cs="Mangal"/>
    </w:rPr>
  </w:style>
  <w:style w:type="paragraph" w:styleId="Adrestelefon" w:customStyle="1">
    <w:name w:val="Adres/telefon"/>
    <w:basedOn w:val="Normal"/>
    <w:qFormat/>
    <w:rsid w:val="001c12d1"/>
    <w:pPr>
      <w:ind w:left="245" w:hanging="0"/>
    </w:pPr>
    <w:rPr/>
  </w:style>
  <w:style w:type="paragraph" w:styleId="DatesNotes" w:customStyle="1">
    <w:name w:val="Dates/Notes"/>
    <w:basedOn w:val="Normal"/>
    <w:qFormat/>
    <w:rsid w:val="001c12d1"/>
    <w:pPr/>
    <w:rPr>
      <w:b/>
    </w:rPr>
  </w:style>
  <w:style w:type="paragraph" w:styleId="BodyText2">
    <w:name w:val="Body Text 2"/>
    <w:basedOn w:val="Normal"/>
    <w:link w:val="Tekstpodstawowy2Znak"/>
    <w:qFormat/>
    <w:rsid w:val="001c12d1"/>
    <w:pPr>
      <w:jc w:val="both"/>
    </w:pPr>
    <w:rPr>
      <w:b/>
      <w:bCs/>
      <w:sz w:val="24"/>
      <w:lang w:val="en-US"/>
    </w:rPr>
  </w:style>
  <w:style w:type="paragraph" w:styleId="ListParagraph">
    <w:name w:val="List Paragraph"/>
    <w:basedOn w:val="Normal"/>
    <w:uiPriority w:val="34"/>
    <w:qFormat/>
    <w:rsid w:val="000148a7"/>
    <w:pPr>
      <w:spacing w:before="0" w:after="0"/>
      <w:ind w:left="720" w:hanging="0"/>
      <w:contextualSpacing/>
    </w:pPr>
    <w:rPr/>
  </w:style>
  <w:style w:type="paragraph" w:styleId="Cytaty">
    <w:name w:val="Cytaty"/>
    <w:basedOn w:val="Normal"/>
    <w:qFormat/>
    <w:pPr/>
    <w:rPr/>
  </w:style>
  <w:style w:type="paragraph" w:styleId="Tytu">
    <w:name w:val="Tytuł"/>
    <w:basedOn w:val="Nagwek"/>
    <w:pPr/>
    <w:rPr/>
  </w:style>
  <w:style w:type="paragraph" w:styleId="Podtytu">
    <w:name w:val="Podtytuł"/>
    <w:basedOn w:val="Nagwek"/>
    <w:pPr/>
    <w:rPr/>
  </w:style>
  <w:style w:type="paragraph" w:styleId="Ilustracja">
    <w:name w:val="Ilustracja"/>
    <w:basedOn w:val="Podpis"/>
    <w:qFormat/>
    <w:pPr/>
    <w:rPr/>
  </w:style>
  <w:style w:type="paragraph" w:styleId="Zawartoramki">
    <w:name w:val="Zawartość ramki"/>
    <w:basedOn w:val="Normal"/>
    <w:qFormat/>
    <w:pPr/>
    <w:rPr/>
  </w:style>
  <w:style w:type="numbering" w:styleId="NoList" w:default="1">
    <w:name w:val="No List"/>
    <w:uiPriority w:val="99"/>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table" w:styleId="Tabela-Siatka">
    <w:name w:val="Table Grid"/>
    <w:basedOn w:val="Standardowy"/>
    <w:uiPriority w:val="39"/>
    <w:rsid w:val="0028749d"/>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mailto:lasertex@lasertex.com.pl" TargetMode="External"/><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numbering" Target="numbering.xml"/><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Relationship Id="rId12" Type="http://schemas.openxmlformats.org/officeDocument/2006/relationships/customXml" Target="../customXml/item1.xml"/>
</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10EF53-8C39-4917-83B6-B4238457E8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375</TotalTime>
  <Application>LibreOffice/5.0.1.2$Windows_x86 LibreOffice_project/81898c9f5c0d43f3473ba111d7b351050be20261</Application>
  <Paragraphs>20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2015-09-07T08:48:00Z</dcterms:created>
  <dc:creator>Dom</dc:creator>
  <dc:language>pl-PL</dc:language>
  <dcterms:modified xsi:type="dcterms:W3CDTF">2015-09-23T09:29:45Z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